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95" w:rsidRPr="001A5695" w:rsidRDefault="001A5695" w:rsidP="001A5695">
      <w:pPr>
        <w:jc w:val="center"/>
        <w:rPr>
          <w:rFonts w:ascii="Adelle Sans Light" w:hAnsi="Adelle Sans Light"/>
          <w:b/>
          <w:bCs/>
          <w:sz w:val="32"/>
          <w:szCs w:val="32"/>
        </w:rPr>
      </w:pPr>
      <w:r w:rsidRPr="001A5695">
        <w:rPr>
          <w:rFonts w:ascii="Adelle Sans Light" w:hAnsi="Adelle Sans Light"/>
          <w:b/>
          <w:bCs/>
          <w:sz w:val="32"/>
          <w:szCs w:val="32"/>
        </w:rPr>
        <w:t>Ejemplo de Ficha básica del indicador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8541"/>
      </w:tblGrid>
      <w:tr w:rsidR="001A5695" w:rsidRPr="001A5695" w:rsidTr="001A5695">
        <w:trPr>
          <w:trHeight w:val="455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D8D1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Elementos para la Ficha básica del Indicador</w:t>
            </w:r>
          </w:p>
        </w:tc>
        <w:tc>
          <w:tcPr>
            <w:tcW w:w="8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D8D1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Descripción</w:t>
            </w:r>
          </w:p>
        </w:tc>
      </w:tr>
      <w:tr w:rsidR="001A5695" w:rsidRPr="001A5695" w:rsidTr="001A5695">
        <w:trPr>
          <w:trHeight w:val="4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8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7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Nombre del Indicador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Porcentaje de personas en situación de pobreza en municipios indígenas.</w:t>
            </w:r>
          </w:p>
        </w:tc>
      </w:tr>
      <w:tr w:rsidR="001A5695" w:rsidRPr="001A5695" w:rsidTr="001A5695">
        <w:trPr>
          <w:trHeight w:val="10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Descripción del Indicador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Contabiliza el porcentaje de personas de municipios considerados como indígenas que se encuentran en situación de pobreza, ya que tiene al menos una carencia social y su ingreso es insuficiente para adquirir los bienes y servicios que requieren para satisfacer sus necesidades alimentarias y no alimentarias.</w:t>
            </w:r>
          </w:p>
        </w:tc>
      </w:tr>
      <w:tr w:rsidR="001A5695" w:rsidRPr="001A5695" w:rsidTr="001A5695">
        <w:trPr>
          <w:trHeight w:val="653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Frecuencia de Medición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Quinquenal</w:t>
            </w:r>
          </w:p>
        </w:tc>
      </w:tr>
      <w:tr w:rsidR="001A5695" w:rsidRPr="001A5695" w:rsidTr="001A5695">
        <w:trPr>
          <w:trHeight w:val="67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Porcentaje</w:t>
            </w:r>
          </w:p>
        </w:tc>
      </w:tr>
      <w:tr w:rsidR="001A5695" w:rsidRPr="001A5695" w:rsidTr="001A5695">
        <w:trPr>
          <w:trHeight w:val="701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Línea base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Año: 2015</w:t>
            </w: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br/>
              <w:t>81.08</w:t>
            </w:r>
          </w:p>
        </w:tc>
      </w:tr>
      <w:tr w:rsidR="001A5695" w:rsidRPr="001A5695" w:rsidTr="001A5695">
        <w:trPr>
          <w:trHeight w:val="55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Metas</w:t>
            </w:r>
          </w:p>
        </w:tc>
        <w:tc>
          <w:tcPr>
            <w:tcW w:w="8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Año: 2024</w:t>
            </w: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br/>
              <w:t>74.1</w:t>
            </w:r>
          </w:p>
        </w:tc>
      </w:tr>
      <w:tr w:rsidR="001A5695" w:rsidRPr="001A5695" w:rsidTr="001A5695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 xml:space="preserve">Fuente 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Instituto Nacional de los Pueblos Indígenas (INPI). Consejo Nacional de Evaluación de la Política de Desarrollo Social (CONEVAL), Medición de la pobreza municipal, 2015.</w:t>
            </w:r>
          </w:p>
        </w:tc>
      </w:tr>
      <w:tr w:rsidR="001A5695" w:rsidRPr="001A5695" w:rsidTr="001A5695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Cobertura Geográfica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Estatal</w:t>
            </w:r>
          </w:p>
        </w:tc>
      </w:tr>
      <w:tr w:rsidR="001A5695" w:rsidRPr="001A5695" w:rsidTr="001A5695">
        <w:trPr>
          <w:trHeight w:val="552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Sentido</w:t>
            </w:r>
          </w:p>
        </w:tc>
        <w:tc>
          <w:tcPr>
            <w:tcW w:w="8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695" w:rsidRPr="001A5695" w:rsidRDefault="001A5695" w:rsidP="001A5695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Menor es mejor</w:t>
            </w:r>
          </w:p>
        </w:tc>
      </w:tr>
    </w:tbl>
    <w:p w:rsidR="001A5695" w:rsidRPr="00222A93" w:rsidRDefault="001A5695">
      <w:pPr>
        <w:rPr>
          <w:rFonts w:ascii="Adelle Sans Light" w:hAnsi="Adelle Sans Light"/>
          <w:b/>
          <w:bCs/>
          <w:sz w:val="28"/>
          <w:szCs w:val="28"/>
        </w:rPr>
      </w:pPr>
      <w:r w:rsidRPr="00222A93">
        <w:rPr>
          <w:rFonts w:ascii="Adelle Sans Light" w:hAnsi="Adelle Sans Light"/>
          <w:b/>
          <w:bCs/>
          <w:sz w:val="28"/>
          <w:szCs w:val="28"/>
        </w:rPr>
        <w:lastRenderedPageBreak/>
        <w:t>Formato</w:t>
      </w:r>
      <w:r w:rsidR="00222A93">
        <w:rPr>
          <w:rFonts w:ascii="Adelle Sans Light" w:hAnsi="Adelle Sans Light"/>
          <w:b/>
          <w:bCs/>
          <w:sz w:val="28"/>
          <w:szCs w:val="28"/>
        </w:rPr>
        <w:t>: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8541"/>
      </w:tblGrid>
      <w:tr w:rsidR="001A5695" w:rsidRPr="001A5695" w:rsidTr="00E55892">
        <w:trPr>
          <w:trHeight w:val="455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D8D1"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Elementos para la Ficha básica del Indicador</w:t>
            </w:r>
          </w:p>
        </w:tc>
        <w:tc>
          <w:tcPr>
            <w:tcW w:w="8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D8D1"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Descripción</w:t>
            </w:r>
          </w:p>
        </w:tc>
      </w:tr>
      <w:tr w:rsidR="001A5695" w:rsidRPr="001A5695" w:rsidTr="00E55892">
        <w:trPr>
          <w:trHeight w:val="45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8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7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Nombre del Indicador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10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Descripción del Indicador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653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Frecuencia de Medición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67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</w:tr>
      <w:tr w:rsidR="001A5695" w:rsidRPr="001A5695" w:rsidTr="001A5695">
        <w:trPr>
          <w:trHeight w:val="701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Línea base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55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Metas</w:t>
            </w:r>
          </w:p>
        </w:tc>
        <w:tc>
          <w:tcPr>
            <w:tcW w:w="8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 xml:space="preserve">Fuente 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Cobertura Geográfica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</w:p>
        </w:tc>
      </w:tr>
      <w:tr w:rsidR="001A5695" w:rsidRPr="001A5695" w:rsidTr="001A5695">
        <w:trPr>
          <w:trHeight w:val="552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0ED"/>
            <w:noWrap/>
            <w:vAlign w:val="center"/>
            <w:hideMark/>
          </w:tcPr>
          <w:p w:rsidR="001A5695" w:rsidRPr="001A5695" w:rsidRDefault="001A5695" w:rsidP="00E55892">
            <w:pPr>
              <w:spacing w:after="0" w:line="240" w:lineRule="auto"/>
              <w:jc w:val="right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1A5695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Sentido</w:t>
            </w:r>
          </w:p>
        </w:tc>
        <w:tc>
          <w:tcPr>
            <w:tcW w:w="8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695" w:rsidRPr="001A5695" w:rsidRDefault="001A5695" w:rsidP="00E55892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</w:p>
        </w:tc>
      </w:tr>
    </w:tbl>
    <w:p w:rsidR="001A5695" w:rsidRDefault="001A5695"/>
    <w:sectPr w:rsidR="001A5695" w:rsidSect="001A569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62" w:rsidRDefault="00153E62" w:rsidP="00153E62">
      <w:pPr>
        <w:spacing w:after="0" w:line="240" w:lineRule="auto"/>
      </w:pPr>
      <w:r>
        <w:separator/>
      </w:r>
    </w:p>
  </w:endnote>
  <w:endnote w:type="continuationSeparator" w:id="0">
    <w:p w:rsidR="00153E62" w:rsidRDefault="00153E62" w:rsidP="0015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e Sans Light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62" w:rsidRDefault="00153E62" w:rsidP="00153E62">
      <w:pPr>
        <w:spacing w:after="0" w:line="240" w:lineRule="auto"/>
      </w:pPr>
      <w:r>
        <w:separator/>
      </w:r>
    </w:p>
  </w:footnote>
  <w:footnote w:type="continuationSeparator" w:id="0">
    <w:p w:rsidR="00153E62" w:rsidRDefault="00153E62" w:rsidP="0015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62" w:rsidRDefault="00153E62">
    <w:pPr>
      <w:pStyle w:val="Encabezado"/>
    </w:pPr>
    <w:r w:rsidRPr="00153E6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-909321</wp:posOffset>
          </wp:positionH>
          <wp:positionV relativeFrom="paragraph">
            <wp:posOffset>-449580</wp:posOffset>
          </wp:positionV>
          <wp:extent cx="10086975" cy="773811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9177" cy="773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5"/>
    <w:rsid w:val="00153E62"/>
    <w:rsid w:val="001A5695"/>
    <w:rsid w:val="002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D3DE-5212-44F0-9FAE-9DB06FC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E62"/>
  </w:style>
  <w:style w:type="paragraph" w:styleId="Piedepgina">
    <w:name w:val="footer"/>
    <w:basedOn w:val="Normal"/>
    <w:link w:val="PiedepginaCar"/>
    <w:uiPriority w:val="99"/>
    <w:unhideWhenUsed/>
    <w:rsid w:val="0015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2021-09-01T17:15:00Z</dcterms:created>
  <dcterms:modified xsi:type="dcterms:W3CDTF">2021-10-11T22:06:00Z</dcterms:modified>
</cp:coreProperties>
</file>